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AE" w:rsidRPr="00641A83" w:rsidRDefault="009800CC" w:rsidP="009800CC">
      <w:pPr>
        <w:spacing w:after="0" w:line="276" w:lineRule="auto"/>
        <w:ind w:left="-426" w:firstLine="851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СЕМИНАР –ПРАКТИКУМ</w:t>
      </w:r>
    </w:p>
    <w:p w:rsidR="00E05905" w:rsidRPr="009800CC" w:rsidRDefault="009800CC" w:rsidP="009800CC">
      <w:pPr>
        <w:spacing w:after="0" w:line="276" w:lineRule="auto"/>
        <w:ind w:left="-426" w:firstLine="851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800C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«КЕЙС-МЕТОД КАК ПЕРСПЕКТИВНАЯ </w:t>
      </w:r>
    </w:p>
    <w:p w:rsidR="00E535AE" w:rsidRPr="009800CC" w:rsidRDefault="009800CC" w:rsidP="009800CC">
      <w:pPr>
        <w:spacing w:after="0" w:line="276" w:lineRule="auto"/>
        <w:ind w:left="-426" w:firstLine="851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800C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ТЕХНОЛОГИЯ ПРАКТИЧЕСКОГО ОБУЧЕНИЯ»</w:t>
      </w:r>
    </w:p>
    <w:p w:rsidR="00E61579" w:rsidRPr="00641A83" w:rsidRDefault="00E61579" w:rsidP="009800CC">
      <w:pPr>
        <w:spacing w:after="0" w:line="276" w:lineRule="auto"/>
        <w:ind w:left="-426" w:firstLine="851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3B49E2" w:rsidRPr="00641A83" w:rsidRDefault="00834DD0" w:rsidP="009800CC">
      <w:pPr>
        <w:spacing w:after="0" w:line="276" w:lineRule="auto"/>
        <w:ind w:left="-426"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ИСТОРИЧЕСКАЯ СПРАВКА</w:t>
      </w:r>
    </w:p>
    <w:p w:rsidR="00560C0C" w:rsidRPr="00641A83" w:rsidRDefault="00854161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Совместный разбор жизненных ситуаций как</w:t>
      </w:r>
      <w:r w:rsidR="00560C0C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способ решения существующих проблем или задач был популярен еще в античности, когда спартанские юноши разбирали со своими наставниками ситуации, возникающие на поле боя</w:t>
      </w:r>
      <w:r w:rsidR="00E05905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</w:t>
      </w:r>
      <w:r w:rsidR="00560C0C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ли, когда Сократ обсуждал «случаи» со своими учениками. Таким образом именно в античности началось за</w:t>
      </w:r>
      <w:bookmarkStart w:id="0" w:name="_GoBack"/>
      <w:bookmarkEnd w:id="0"/>
      <w:r w:rsidR="00560C0C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рождение кейс-метода как эффективного способа 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обучения и получения знаний.</w:t>
      </w:r>
    </w:p>
    <w:p w:rsidR="00854161" w:rsidRPr="00641A83" w:rsidRDefault="00854161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В современном виде кейс-метод зародился в 1870-е годы в Гарвардской школе права.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Первыми, кто столкнулся с необходимостью использовать кейс-метод, были бизнесмены. Они понимали, что невозможно обучить студентов ведению бизнеса исключительно при помощи лекций и учебников. Альтернативой учебникам стали интервью с ведущими предпринимателями и топ-менеджерами компаний и написанные на их основе подробные отчеты о том, как они решали ту или иную ситуацию, а также о факторах, влияющих на их деятельность. С тех пор анализ бизнес-ситуаций стал важным элементом подготовки будущих менеджеров в бизнес-школах. Преподаватели Гарвардской школы бизнеса активно способствовали его распространению, публикуя книги, учебные пособия, сборники кейсов и проводя семинары для преподавателей. Сейчас решение кейсов как метод обучения используется во всех ведущих бизнес-школах, университетах и корпорациях.</w:t>
      </w:r>
    </w:p>
    <w:p w:rsidR="00854161" w:rsidRPr="00641A83" w:rsidRDefault="00854161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Ежедневно представители различных профессий занимаются решением кейсов:</w:t>
      </w:r>
    </w:p>
    <w:p w:rsidR="00854161" w:rsidRPr="00641A83" w:rsidRDefault="00854161" w:rsidP="009800CC">
      <w:pPr>
        <w:pStyle w:val="a3"/>
        <w:numPr>
          <w:ilvl w:val="0"/>
          <w:numId w:val="1"/>
        </w:numPr>
        <w:spacing w:after="0" w:line="276" w:lineRule="auto"/>
        <w:ind w:left="-426" w:firstLine="851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Врач решает кейсы, когда ставит пациенту диагноз и назначает лечение</w:t>
      </w:r>
      <w:r w:rsidR="00E61579"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854161" w:rsidRPr="00641A83" w:rsidRDefault="00854161" w:rsidP="009800CC">
      <w:pPr>
        <w:pStyle w:val="a3"/>
        <w:numPr>
          <w:ilvl w:val="0"/>
          <w:numId w:val="1"/>
        </w:numPr>
        <w:spacing w:after="0" w:line="276" w:lineRule="auto"/>
        <w:ind w:left="-426" w:firstLine="851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Юрист решает кейс, разбираясь в перипетиях дела и предлагая клиенту наилучший выход</w:t>
      </w:r>
      <w:r w:rsidR="00E61579"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854161" w:rsidRPr="00641A83" w:rsidRDefault="00854161" w:rsidP="009800CC">
      <w:pPr>
        <w:pStyle w:val="a3"/>
        <w:numPr>
          <w:ilvl w:val="0"/>
          <w:numId w:val="1"/>
        </w:numPr>
        <w:spacing w:after="0" w:line="276" w:lineRule="auto"/>
        <w:ind w:left="-426" w:firstLine="851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Менеджер решает кейсы на всех этапах бизнес-процесса: какой продукт запустить, где его продавать, как привлечь покупателей, каких поставщиков и партнеров выбрать</w:t>
      </w:r>
      <w:r w:rsidR="00E61579"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7D34E5" w:rsidRPr="00641A83" w:rsidRDefault="00854161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Сравнительно недавно началось активное использование кейс-метода на всех ступенях общего среднего образования и сейчас этот подход стал одной из самых эффективных технологий обучения в школе. </w:t>
      </w:r>
      <w:r w:rsidR="007D34E5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Рассмотрим более подробно, что такое кейс-метод, в чем его преимущество по сравнению с традиционными методами обучения.</w:t>
      </w:r>
    </w:p>
    <w:p w:rsidR="00834DD0" w:rsidRPr="009800CC" w:rsidRDefault="00834DD0" w:rsidP="009800CC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E61579" w:rsidRPr="00641A83" w:rsidRDefault="009D0BB9" w:rsidP="009800CC">
      <w:pPr>
        <w:pStyle w:val="a3"/>
        <w:spacing w:after="0" w:line="276" w:lineRule="auto"/>
        <w:ind w:left="42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ИНФОРМАЦИОННЫЙ БЛОК №1</w:t>
      </w:r>
    </w:p>
    <w:p w:rsidR="003C3DB5" w:rsidRPr="00641A83" w:rsidRDefault="003C3DB5" w:rsidP="009800CC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Что такое кейс-метод?</w:t>
      </w:r>
    </w:p>
    <w:p w:rsidR="00235C8F" w:rsidRPr="00641A83" w:rsidRDefault="003C3DB5" w:rsidP="009800CC">
      <w:pPr>
        <w:pStyle w:val="a3"/>
        <w:numPr>
          <w:ilvl w:val="0"/>
          <w:numId w:val="6"/>
        </w:numPr>
        <w:spacing w:after="0" w:line="276" w:lineRule="auto"/>
        <w:ind w:left="-426" w:firstLine="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Преимущество кейс-метода в сравнении с традиционными способами обучения</w:t>
      </w:r>
      <w:r w:rsidR="00235C8F"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560C0C" w:rsidRPr="00641A83" w:rsidRDefault="00560C0C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Кейс 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(от англ. сase) — это описание</w:t>
      </w:r>
      <w:r w:rsidR="007D34E5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конкретной ситуации или случая, к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ак правило, кейс содержит не просто описание, но и некую проблему или противоречие и строится на реальных фактах.</w:t>
      </w:r>
    </w:p>
    <w:p w:rsidR="004349E5" w:rsidRPr="00641A83" w:rsidRDefault="00560C0C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Соответственно, </w:t>
      </w: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решить кейс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— это значит проанализировать предложенную ситуацию и найти оптимальное решение. </w:t>
      </w:r>
    </w:p>
    <w:p w:rsidR="00E05905" w:rsidRPr="00641A83" w:rsidRDefault="004349E5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Цель кейс-метода: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выработка у учащихся умений свободно ориентироваться в реалиях окружающей действительности и применять полученные знания в практической деятельности.</w:t>
      </w:r>
    </w:p>
    <w:p w:rsidR="007D34E5" w:rsidRPr="00641A83" w:rsidRDefault="007D34E5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Преимущество кейс-метода в сравнении с традиционными способами обучения заключается в следующем:</w:t>
      </w:r>
    </w:p>
    <w:p w:rsidR="007D34E5" w:rsidRPr="00641A83" w:rsidRDefault="007D34E5" w:rsidP="009800CC">
      <w:pPr>
        <w:numPr>
          <w:ilvl w:val="0"/>
          <w:numId w:val="2"/>
        </w:num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Практическая направленность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Кейс-метод позволяет применить теоретические знания к решению практических задач. </w:t>
      </w:r>
    </w:p>
    <w:p w:rsidR="007D34E5" w:rsidRPr="00641A83" w:rsidRDefault="007D34E5" w:rsidP="009800CC">
      <w:pPr>
        <w:numPr>
          <w:ilvl w:val="0"/>
          <w:numId w:val="2"/>
        </w:num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Интерактивный формат.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Кейс-метод обеспечивает более эффективное усвоение материала за счет высокой эмоциональной вовлеченности и активного участия обучаемых. Участники погружаются в ситуацию с головой: у кейса есть главный герой, на место которого ставит себя команда и решает проблему от его лица. Акцент при обучении делается не на овладевание готовым знанием, а на его выработку.</w:t>
      </w:r>
    </w:p>
    <w:p w:rsidR="003C3DB5" w:rsidRPr="00641A83" w:rsidRDefault="007D34E5" w:rsidP="009800CC">
      <w:pPr>
        <w:numPr>
          <w:ilvl w:val="0"/>
          <w:numId w:val="2"/>
        </w:num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Конкретные навыки.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Кейс-метод позволяет со</w:t>
      </w:r>
      <w:r w:rsidR="00E05905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вершенствовать «мягкие навыки» 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которым не учат в школе, но которые оказываются крайне необходимы в реальном жизни.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Метод кейсов: 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•интересен; 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представляет для рассмотрения реальные или смоделированные ситуации; 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дает возможность применить теоретические концепции и методы;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дает практику обращения со сложными явлениями; 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позволяет достичь активности каждого участника, вовлеченности в процесс, эмоциональных подкреплений; </w:t>
      </w:r>
    </w:p>
    <w:p w:rsidR="00E61579" w:rsidRPr="00641A83" w:rsidRDefault="00E61579" w:rsidP="009800C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развивает навыки командной работы и коммуникаций.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Кейсы доказали свою эффективность для развития следующих навыков у учащихся: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анализ и критическое мышление;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принятие решений;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выбор между различными способами действия;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формулирование предположений и заключений;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• аргументирование своей точки зрения;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слушание и понимание других;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• соединение теории с практикой.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Использование кейс-метода на уроках положительно влияет не только на качество учебной деятельно</w:t>
      </w:r>
      <w:r w:rsidR="00E61579"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сти учащихся, но и на продуктивность</w:t>
      </w: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E61579"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и комфортность </w:t>
      </w: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профессиональной деятельности учителя:</w:t>
      </w:r>
    </w:p>
    <w:p w:rsidR="003C3DB5" w:rsidRPr="00641A83" w:rsidRDefault="00E61579" w:rsidP="009800CC">
      <w:pPr>
        <w:numPr>
          <w:ilvl w:val="0"/>
          <w:numId w:val="5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Постоянно расширяется д</w:t>
      </w:r>
      <w:r w:rsidR="003C3DB5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оступ к базе современных учебно-методических материалов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C3DB5" w:rsidRPr="00641A83" w:rsidRDefault="00E61579" w:rsidP="009800CC">
      <w:pPr>
        <w:numPr>
          <w:ilvl w:val="0"/>
          <w:numId w:val="5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Появляется возможность организации</w:t>
      </w:r>
      <w:r w:rsidR="003C3DB5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гибкого учебного процесса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C3DB5" w:rsidRPr="00641A83" w:rsidRDefault="00E61579" w:rsidP="009800CC">
      <w:pPr>
        <w:numPr>
          <w:ilvl w:val="0"/>
          <w:numId w:val="5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Сокращаются временные затраты</w:t>
      </w:r>
      <w:r w:rsidR="003C3DB5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подготовку к урокам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C3DB5" w:rsidRPr="00641A83" w:rsidRDefault="00E61579" w:rsidP="009800CC">
      <w:pPr>
        <w:numPr>
          <w:ilvl w:val="0"/>
          <w:numId w:val="5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Осуществляется беспрерывное</w:t>
      </w:r>
      <w:r w:rsidR="003C3DB5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повышение квалификации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C3DB5" w:rsidRPr="00641A83" w:rsidRDefault="00235C8F" w:rsidP="009800CC">
      <w:pPr>
        <w:numPr>
          <w:ilvl w:val="0"/>
          <w:numId w:val="5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724157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тановится возможным реализовывать некоторые элементы</w:t>
      </w:r>
      <w:r w:rsidR="003C3DB5"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учебного процесса во внеурочное время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349E5" w:rsidRPr="00641A83" w:rsidRDefault="007D34E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Свою актуальность кейс-метод набирает за счет того, что он устраняет образовательный «тупик», </w:t>
      </w:r>
      <w:r w:rsidR="00235C8F"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который образуется, 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когда дети бездумно повторяют за учителем материал, механически пересказывают текст, накапливают теоретические сведения, которые впоследствии не могут применить на практике. </w:t>
      </w:r>
    </w:p>
    <w:p w:rsidR="004349E5" w:rsidRPr="00641A83" w:rsidRDefault="004349E5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E535AE" w:rsidRPr="00641A83" w:rsidRDefault="00E535AE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4349E5" w:rsidRPr="00641A83" w:rsidRDefault="004349E5" w:rsidP="009800CC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i/>
          <w:color w:val="000000" w:themeColor="text1"/>
          <w:sz w:val="28"/>
          <w:szCs w:val="28"/>
          <w:u w:val="single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</w:p>
    <w:p w:rsidR="00235C8F" w:rsidRPr="009800CC" w:rsidRDefault="009D0BB9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 xml:space="preserve">ИНФОРМАЦИОННЫЙ </w:t>
      </w:r>
      <w:r w:rsidR="00F51993">
        <w:rPr>
          <w:b/>
          <w:bCs/>
          <w:color w:val="000000" w:themeColor="text1"/>
          <w:sz w:val="28"/>
          <w:szCs w:val="28"/>
        </w:rPr>
        <w:t xml:space="preserve">БЛОК </w:t>
      </w:r>
      <w:r w:rsidR="00F51993" w:rsidRPr="00641A83">
        <w:rPr>
          <w:b/>
          <w:bCs/>
          <w:color w:val="000000" w:themeColor="text1"/>
          <w:sz w:val="28"/>
          <w:szCs w:val="28"/>
        </w:rPr>
        <w:t>№</w:t>
      </w:r>
      <w:r w:rsidR="00235C8F" w:rsidRPr="00641A83">
        <w:rPr>
          <w:b/>
          <w:bCs/>
          <w:color w:val="000000" w:themeColor="text1"/>
          <w:sz w:val="28"/>
          <w:szCs w:val="28"/>
        </w:rPr>
        <w:t xml:space="preserve"> 2</w:t>
      </w:r>
    </w:p>
    <w:p w:rsidR="003C3DB5" w:rsidRPr="00641A83" w:rsidRDefault="00235C8F" w:rsidP="009800CC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 w:themeColor="text1"/>
          <w:sz w:val="28"/>
          <w:szCs w:val="28"/>
        </w:rPr>
      </w:pPr>
      <w:r w:rsidRPr="00641A83">
        <w:rPr>
          <w:bCs/>
          <w:i/>
          <w:color w:val="000000" w:themeColor="text1"/>
          <w:sz w:val="28"/>
          <w:szCs w:val="28"/>
        </w:rPr>
        <w:t>Какие виды кейсов существуют?</w:t>
      </w:r>
    </w:p>
    <w:p w:rsidR="003C3DB5" w:rsidRPr="00641A83" w:rsidRDefault="003C3DB5" w:rsidP="009800CC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 w:themeColor="text1"/>
          <w:sz w:val="28"/>
          <w:szCs w:val="28"/>
        </w:rPr>
      </w:pPr>
      <w:r w:rsidRPr="00641A83">
        <w:rPr>
          <w:bCs/>
          <w:i/>
          <w:color w:val="000000" w:themeColor="text1"/>
          <w:sz w:val="28"/>
          <w:szCs w:val="28"/>
        </w:rPr>
        <w:t>Источники для создания кейсов</w:t>
      </w:r>
      <w:r w:rsidR="00235C8F" w:rsidRPr="00641A83">
        <w:rPr>
          <w:bCs/>
          <w:i/>
          <w:color w:val="000000" w:themeColor="text1"/>
          <w:sz w:val="28"/>
          <w:szCs w:val="28"/>
        </w:rPr>
        <w:t>.</w:t>
      </w:r>
    </w:p>
    <w:p w:rsidR="003C3DB5" w:rsidRPr="00641A83" w:rsidRDefault="00235C8F" w:rsidP="009800CC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 w:themeColor="text1"/>
          <w:sz w:val="28"/>
          <w:szCs w:val="28"/>
        </w:rPr>
      </w:pPr>
      <w:r w:rsidRPr="00641A83">
        <w:rPr>
          <w:bCs/>
          <w:i/>
          <w:color w:val="000000" w:themeColor="text1"/>
          <w:sz w:val="28"/>
          <w:szCs w:val="28"/>
        </w:rPr>
        <w:t>Структура кейса.</w:t>
      </w:r>
    </w:p>
    <w:p w:rsidR="003C3DB5" w:rsidRPr="009800CC" w:rsidRDefault="003C3DB5" w:rsidP="009800CC">
      <w:pPr>
        <w:pStyle w:val="a9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 w:themeColor="text1"/>
          <w:sz w:val="28"/>
          <w:szCs w:val="28"/>
        </w:rPr>
      </w:pPr>
      <w:r w:rsidRPr="00641A83">
        <w:rPr>
          <w:bCs/>
          <w:i/>
          <w:color w:val="000000" w:themeColor="text1"/>
          <w:sz w:val="28"/>
          <w:szCs w:val="28"/>
        </w:rPr>
        <w:t>Этапы и принципы создания кейсов</w:t>
      </w:r>
      <w:r w:rsidR="00235C8F" w:rsidRPr="00641A83">
        <w:rPr>
          <w:bCs/>
          <w:i/>
          <w:color w:val="000000" w:themeColor="text1"/>
          <w:sz w:val="28"/>
          <w:szCs w:val="28"/>
        </w:rPr>
        <w:t>.</w:t>
      </w:r>
    </w:p>
    <w:p w:rsidR="00E05905" w:rsidRPr="00641A83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/>
        <w:jc w:val="both"/>
        <w:rPr>
          <w:b/>
          <w:bCs/>
          <w:i/>
          <w:color w:val="000000" w:themeColor="text1"/>
          <w:sz w:val="28"/>
          <w:szCs w:val="28"/>
        </w:rPr>
      </w:pPr>
      <w:r w:rsidRPr="00641A83">
        <w:rPr>
          <w:b/>
          <w:bCs/>
          <w:i/>
          <w:color w:val="000000" w:themeColor="text1"/>
          <w:sz w:val="28"/>
          <w:szCs w:val="28"/>
        </w:rPr>
        <w:t>ВИДЫ КЕЙСОВ ПО ЦЕЛИ:</w:t>
      </w:r>
    </w:p>
    <w:p w:rsidR="00E05905" w:rsidRPr="00641A83" w:rsidRDefault="00E05905" w:rsidP="009800CC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  <w:u w:val="single"/>
        </w:rPr>
      </w:pPr>
      <w:r w:rsidRPr="00641A83">
        <w:rPr>
          <w:bCs/>
          <w:i/>
          <w:color w:val="000000" w:themeColor="text1"/>
          <w:sz w:val="28"/>
          <w:szCs w:val="28"/>
          <w:u w:val="single"/>
        </w:rPr>
        <w:t>Практические кейсы</w:t>
      </w:r>
    </w:p>
    <w:p w:rsidR="00E05905" w:rsidRPr="00641A83" w:rsidRDefault="00E05905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i/>
          <w:color w:val="000000" w:themeColor="text1"/>
          <w:sz w:val="28"/>
          <w:szCs w:val="28"/>
          <w:u w:val="single"/>
        </w:rPr>
      </w:pPr>
      <w:r w:rsidRPr="00641A83">
        <w:rPr>
          <w:bCs/>
          <w:i/>
          <w:iCs/>
          <w:color w:val="000000" w:themeColor="text1"/>
          <w:sz w:val="28"/>
          <w:szCs w:val="28"/>
        </w:rPr>
        <w:t>Реальные жизненные ситуации</w:t>
      </w:r>
      <w:r w:rsidRPr="00641A83">
        <w:rPr>
          <w:bCs/>
          <w:color w:val="000000" w:themeColor="text1"/>
          <w:sz w:val="28"/>
          <w:szCs w:val="28"/>
        </w:rPr>
        <w:t>,</w:t>
      </w:r>
      <w:r w:rsidRPr="00641A83">
        <w:rPr>
          <w:color w:val="000000" w:themeColor="text1"/>
          <w:sz w:val="28"/>
          <w:szCs w:val="28"/>
        </w:rPr>
        <w:t> детально и подробно отраженные. При этом их учебное назначение может сводиться к закреплению знаний, умений и навыков поведения (принятия решений) в данной ситуации. Кейсы должны быть максимально наглядными и детальными.</w:t>
      </w:r>
    </w:p>
    <w:p w:rsidR="00E05905" w:rsidRPr="00641A83" w:rsidRDefault="00E05905" w:rsidP="009800CC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  <w:u w:val="single"/>
        </w:rPr>
      </w:pPr>
      <w:r w:rsidRPr="00641A83">
        <w:rPr>
          <w:bCs/>
          <w:i/>
          <w:color w:val="000000" w:themeColor="text1"/>
          <w:sz w:val="28"/>
          <w:szCs w:val="28"/>
          <w:u w:val="single"/>
        </w:rPr>
        <w:t>Обучающие кейсы</w:t>
      </w:r>
    </w:p>
    <w:p w:rsidR="00E05905" w:rsidRPr="00641A83" w:rsidRDefault="00E05905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Отражают </w:t>
      </w:r>
      <w:r w:rsidRPr="00641A83">
        <w:rPr>
          <w:bCs/>
          <w:i/>
          <w:iCs/>
          <w:color w:val="000000" w:themeColor="text1"/>
          <w:sz w:val="28"/>
          <w:szCs w:val="28"/>
        </w:rPr>
        <w:t>типовые ситуации</w:t>
      </w:r>
      <w:r w:rsidRPr="00641A83">
        <w:rPr>
          <w:color w:val="000000" w:themeColor="text1"/>
          <w:sz w:val="28"/>
          <w:szCs w:val="28"/>
        </w:rPr>
        <w:t>, которые наиболее часты в жизни. Ситуация, проблема и сюжет здесь не реальные, а такие, какими они могут быть в жизни, не отражают жизнь «один к одному»</w:t>
      </w:r>
    </w:p>
    <w:p w:rsidR="00E05905" w:rsidRPr="00641A83" w:rsidRDefault="00E05905" w:rsidP="009800CC">
      <w:pPr>
        <w:pStyle w:val="a9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  <w:u w:val="single"/>
        </w:rPr>
      </w:pPr>
      <w:r w:rsidRPr="00641A83">
        <w:rPr>
          <w:bCs/>
          <w:i/>
          <w:color w:val="000000" w:themeColor="text1"/>
          <w:sz w:val="28"/>
          <w:szCs w:val="28"/>
          <w:u w:val="single"/>
        </w:rPr>
        <w:t>Научно-исследовательские кейсы</w:t>
      </w:r>
    </w:p>
    <w:p w:rsidR="00724157" w:rsidRPr="00641A83" w:rsidRDefault="00E05905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Они выступают </w:t>
      </w:r>
      <w:r w:rsidRPr="00641A83">
        <w:rPr>
          <w:bCs/>
          <w:i/>
          <w:iCs/>
          <w:color w:val="000000" w:themeColor="text1"/>
          <w:sz w:val="28"/>
          <w:szCs w:val="28"/>
        </w:rPr>
        <w:t>моделями для получения нового знания</w:t>
      </w:r>
      <w:r w:rsidRPr="00641A83">
        <w:rPr>
          <w:i/>
          <w:iCs/>
          <w:color w:val="000000" w:themeColor="text1"/>
          <w:sz w:val="28"/>
          <w:szCs w:val="28"/>
        </w:rPr>
        <w:t> </w:t>
      </w:r>
      <w:r w:rsidRPr="00641A83">
        <w:rPr>
          <w:color w:val="000000" w:themeColor="text1"/>
          <w:sz w:val="28"/>
          <w:szCs w:val="28"/>
        </w:rPr>
        <w:t>о ситуации и поведения в ней. Обучающая функция сводится к исследовательским процедурам.</w:t>
      </w:r>
    </w:p>
    <w:p w:rsidR="00E05905" w:rsidRPr="00641A83" w:rsidRDefault="009800CC" w:rsidP="009800CC">
      <w:pPr>
        <w:spacing w:after="0" w:line="276" w:lineRule="auto"/>
        <w:ind w:left="-426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</w:pPr>
      <w:r w:rsidRPr="00641A83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>ВИДЫ КЕЙСОВ ПО СПОСОБУ ПРЕДСТАВЛЕНИЯ МАТЕРИАЛА:</w:t>
      </w:r>
    </w:p>
    <w:p w:rsidR="00E05905" w:rsidRPr="00641A83" w:rsidRDefault="00E05905" w:rsidP="009800CC">
      <w:pPr>
        <w:pStyle w:val="a3"/>
        <w:numPr>
          <w:ilvl w:val="0"/>
          <w:numId w:val="15"/>
        </w:numPr>
        <w:shd w:val="clear" w:color="auto" w:fill="FFFFFF"/>
        <w:spacing w:after="0" w:line="276" w:lineRule="auto"/>
        <w:ind w:left="0" w:firstLine="7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Печатный кейс</w:t>
      </w:r>
      <w:r w:rsidRPr="00641A8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(может содержать графики, таблицы, диаграммы, иллюстрации, что делает его более наглядным).</w:t>
      </w:r>
    </w:p>
    <w:p w:rsidR="00E05905" w:rsidRPr="00641A83" w:rsidRDefault="00E05905" w:rsidP="009800CC">
      <w:pPr>
        <w:pStyle w:val="a3"/>
        <w:numPr>
          <w:ilvl w:val="0"/>
          <w:numId w:val="15"/>
        </w:numPr>
        <w:shd w:val="clear" w:color="auto" w:fill="FFFFFF"/>
        <w:spacing w:after="0" w:line="276" w:lineRule="auto"/>
        <w:ind w:left="0" w:firstLine="7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Мультимедиа - кейс</w:t>
      </w:r>
      <w:r w:rsidRPr="00641A8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(наиболее популярный в последнее время, но зависит от технического оснащения школы).</w:t>
      </w:r>
    </w:p>
    <w:p w:rsidR="003C3DB5" w:rsidRPr="009800CC" w:rsidRDefault="00E05905" w:rsidP="009800CC">
      <w:pPr>
        <w:pStyle w:val="a3"/>
        <w:numPr>
          <w:ilvl w:val="0"/>
          <w:numId w:val="15"/>
        </w:numPr>
        <w:shd w:val="clear" w:color="auto" w:fill="FFFFFF"/>
        <w:spacing w:after="0" w:line="276" w:lineRule="auto"/>
        <w:ind w:left="0" w:firstLine="7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u w:val="single"/>
          <w:lang w:eastAsia="ru-RU"/>
        </w:rPr>
        <w:t>Видео кейс</w:t>
      </w:r>
      <w:r w:rsidRPr="00641A8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(может содержать фильм, аудио и видео материалы</w:t>
      </w:r>
      <w:r w:rsidR="00980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C3DB5" w:rsidRPr="00641A83" w:rsidRDefault="009800CC" w:rsidP="009800CC">
      <w:pPr>
        <w:pStyle w:val="1"/>
        <w:spacing w:before="0" w:line="276" w:lineRule="auto"/>
        <w:ind w:left="-426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ИСТОЧНИКИ ДЛЯ СОЗДАНИЯ КЕЙСОВ:</w:t>
      </w:r>
    </w:p>
    <w:p w:rsidR="003C3DB5" w:rsidRPr="00641A83" w:rsidRDefault="003C3DB5" w:rsidP="009800CC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ind w:left="-284" w:firstLine="1135"/>
        <w:jc w:val="both"/>
        <w:rPr>
          <w:color w:val="000000" w:themeColor="text1"/>
          <w:sz w:val="28"/>
          <w:szCs w:val="28"/>
        </w:rPr>
      </w:pPr>
      <w:r w:rsidRPr="00641A83">
        <w:rPr>
          <w:i/>
          <w:color w:val="000000" w:themeColor="text1"/>
          <w:sz w:val="28"/>
          <w:szCs w:val="28"/>
        </w:rPr>
        <w:t>реальная действительность</w:t>
      </w:r>
      <w:r w:rsidRPr="00641A83">
        <w:rPr>
          <w:color w:val="000000" w:themeColor="text1"/>
          <w:sz w:val="28"/>
          <w:szCs w:val="28"/>
        </w:rPr>
        <w:t xml:space="preserve"> — жизнь во всех ее проявлениях </w:t>
      </w:r>
      <w:r w:rsidR="00235C8F" w:rsidRPr="00641A83">
        <w:rPr>
          <w:color w:val="000000" w:themeColor="text1"/>
          <w:sz w:val="28"/>
          <w:szCs w:val="28"/>
        </w:rPr>
        <w:t>проблемных ситуациях;</w:t>
      </w:r>
    </w:p>
    <w:p w:rsidR="003C3DB5" w:rsidRPr="00641A83" w:rsidRDefault="003C3DB5" w:rsidP="009800CC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ind w:left="-284" w:firstLine="1135"/>
        <w:jc w:val="both"/>
        <w:rPr>
          <w:color w:val="000000" w:themeColor="text1"/>
          <w:sz w:val="28"/>
          <w:szCs w:val="28"/>
        </w:rPr>
      </w:pPr>
      <w:r w:rsidRPr="00641A83">
        <w:rPr>
          <w:i/>
          <w:color w:val="000000" w:themeColor="text1"/>
          <w:sz w:val="28"/>
          <w:szCs w:val="28"/>
        </w:rPr>
        <w:t>образование:</w:t>
      </w:r>
      <w:r w:rsidRPr="00641A83">
        <w:rPr>
          <w:color w:val="000000" w:themeColor="text1"/>
          <w:sz w:val="28"/>
          <w:szCs w:val="28"/>
        </w:rPr>
        <w:t xml:space="preserve"> оно определяет цели и задачи обучения и воспитания, интегрированные в кейс-метод други</w:t>
      </w:r>
      <w:r w:rsidR="00235C8F" w:rsidRPr="00641A83">
        <w:rPr>
          <w:color w:val="000000" w:themeColor="text1"/>
          <w:sz w:val="28"/>
          <w:szCs w:val="28"/>
        </w:rPr>
        <w:t>е методы обучения и воспитания;</w:t>
      </w:r>
    </w:p>
    <w:p w:rsidR="003C3DB5" w:rsidRPr="00641A83" w:rsidRDefault="003C3DB5" w:rsidP="009800CC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ind w:left="-284" w:firstLine="1135"/>
        <w:jc w:val="both"/>
        <w:rPr>
          <w:i/>
          <w:color w:val="000000" w:themeColor="text1"/>
          <w:sz w:val="28"/>
          <w:szCs w:val="28"/>
        </w:rPr>
      </w:pPr>
      <w:r w:rsidRPr="00641A83">
        <w:rPr>
          <w:i/>
          <w:color w:val="000000" w:themeColor="text1"/>
          <w:sz w:val="28"/>
          <w:szCs w:val="28"/>
        </w:rPr>
        <w:t>н</w:t>
      </w:r>
      <w:r w:rsidR="009800CC">
        <w:rPr>
          <w:i/>
          <w:color w:val="000000" w:themeColor="text1"/>
          <w:sz w:val="28"/>
          <w:szCs w:val="28"/>
        </w:rPr>
        <w:t xml:space="preserve">аука. </w:t>
      </w:r>
      <w:r w:rsidRPr="00641A83">
        <w:rPr>
          <w:color w:val="000000" w:themeColor="text1"/>
          <w:sz w:val="28"/>
          <w:szCs w:val="28"/>
        </w:rPr>
        <w:t xml:space="preserve">Она задает две ключевые методологии, которые определяются аналитической деятельностью и системным подходом, а также множеством других научных методов, которые интегрированы в кейс и </w:t>
      </w:r>
      <w:r w:rsidRPr="00641A83">
        <w:rPr>
          <w:i/>
          <w:color w:val="000000" w:themeColor="text1"/>
          <w:sz w:val="28"/>
          <w:szCs w:val="28"/>
        </w:rPr>
        <w:t>процесс е</w:t>
      </w:r>
      <w:r w:rsidR="00235C8F" w:rsidRPr="00641A83">
        <w:rPr>
          <w:i/>
          <w:color w:val="000000" w:themeColor="text1"/>
          <w:sz w:val="28"/>
          <w:szCs w:val="28"/>
        </w:rPr>
        <w:t>го анализа и выработки решения;</w:t>
      </w:r>
    </w:p>
    <w:p w:rsidR="003C3DB5" w:rsidRPr="00641A83" w:rsidRDefault="003C3DB5" w:rsidP="009800CC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ind w:left="-284" w:firstLine="1135"/>
        <w:jc w:val="both"/>
        <w:rPr>
          <w:color w:val="000000" w:themeColor="text1"/>
          <w:sz w:val="28"/>
          <w:szCs w:val="28"/>
        </w:rPr>
      </w:pPr>
      <w:r w:rsidRPr="00641A83">
        <w:rPr>
          <w:i/>
          <w:color w:val="000000" w:themeColor="text1"/>
          <w:sz w:val="28"/>
          <w:szCs w:val="28"/>
        </w:rPr>
        <w:t>значительные исторические факты,</w:t>
      </w:r>
      <w:r w:rsidRPr="00641A83">
        <w:rPr>
          <w:color w:val="000000" w:themeColor="text1"/>
          <w:sz w:val="28"/>
          <w:szCs w:val="28"/>
        </w:rPr>
        <w:t xml:space="preserve"> литературные источники (текстовые материалы</w:t>
      </w:r>
      <w:r w:rsidR="00235C8F" w:rsidRPr="00641A83">
        <w:rPr>
          <w:color w:val="000000" w:themeColor="text1"/>
          <w:sz w:val="28"/>
          <w:szCs w:val="28"/>
        </w:rPr>
        <w:t xml:space="preserve"> художественных произведений);</w:t>
      </w:r>
    </w:p>
    <w:p w:rsidR="00724157" w:rsidRPr="00641A83" w:rsidRDefault="003C3DB5" w:rsidP="009800CC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ind w:left="-426" w:firstLine="851"/>
        <w:jc w:val="both"/>
        <w:rPr>
          <w:i/>
          <w:color w:val="000000" w:themeColor="text1"/>
          <w:sz w:val="28"/>
          <w:szCs w:val="28"/>
        </w:rPr>
      </w:pPr>
      <w:r w:rsidRPr="00641A83">
        <w:rPr>
          <w:i/>
          <w:color w:val="000000" w:themeColor="text1"/>
          <w:sz w:val="28"/>
          <w:szCs w:val="28"/>
        </w:rPr>
        <w:t>интернет</w:t>
      </w:r>
      <w:r w:rsidR="00235C8F" w:rsidRPr="00641A83">
        <w:rPr>
          <w:i/>
          <w:color w:val="000000" w:themeColor="text1"/>
          <w:sz w:val="28"/>
          <w:szCs w:val="28"/>
        </w:rPr>
        <w:t>.</w:t>
      </w:r>
    </w:p>
    <w:p w:rsidR="00641A83" w:rsidRDefault="00641A83" w:rsidP="009800C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3C3DB5" w:rsidRPr="00641A83" w:rsidRDefault="009800CC" w:rsidP="009800C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lastRenderedPageBreak/>
        <w:t>СТРУКТУРНЫЕ КОМПОНЕНТЫ КЕЙСА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235C8F" w:rsidRPr="00641A83" w:rsidRDefault="009800CC" w:rsidP="009800C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  <w:r w:rsidRPr="00641A8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F9A7E3A" wp14:editId="54E93449">
            <wp:simplePos x="0" y="0"/>
            <wp:positionH relativeFrom="margin">
              <wp:posOffset>626556</wp:posOffset>
            </wp:positionH>
            <wp:positionV relativeFrom="page">
              <wp:posOffset>1350645</wp:posOffset>
            </wp:positionV>
            <wp:extent cx="4537710" cy="1395730"/>
            <wp:effectExtent l="171450" t="152400" r="167640" b="166370"/>
            <wp:wrapThrough wrapText="bothSides">
              <wp:wrapPolygon edited="0">
                <wp:start x="-544" y="-2359"/>
                <wp:lineTo x="-816" y="-1769"/>
                <wp:lineTo x="-816" y="18573"/>
                <wp:lineTo x="181" y="21816"/>
                <wp:lineTo x="181" y="22111"/>
                <wp:lineTo x="725" y="23290"/>
                <wp:lineTo x="816" y="23880"/>
                <wp:lineTo x="21945" y="23880"/>
                <wp:lineTo x="22307" y="21816"/>
                <wp:lineTo x="22307" y="2948"/>
                <wp:lineTo x="20856" y="-2359"/>
                <wp:lineTo x="-544" y="-2359"/>
              </wp:wrapPolygon>
            </wp:wrapThrough>
            <wp:docPr id="2" name="Рисунок 2" descr="Этапы разработки кей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тапы разработки кейс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139573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4157" w:rsidRPr="00641A83" w:rsidRDefault="00724157" w:rsidP="009800C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724157" w:rsidRPr="00641A83" w:rsidRDefault="00724157" w:rsidP="009800C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3C3DB5" w:rsidRPr="003C3DB5" w:rsidRDefault="003C3DB5" w:rsidP="009800CC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</w:t>
      </w:r>
      <w:r w:rsidRPr="003C3DB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ак правило, кейс включает в себя:</w:t>
      </w:r>
    </w:p>
    <w:p w:rsidR="003C3DB5" w:rsidRPr="003C3DB5" w:rsidRDefault="003C3DB5" w:rsidP="009800CC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ситуацию — случай, проблема, история из реальной жизни;</w:t>
      </w:r>
    </w:p>
    <w:p w:rsidR="003C3DB5" w:rsidRPr="003C3DB5" w:rsidRDefault="003C3DB5" w:rsidP="009800CC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контекст ситуации — хронологический, исторический, контекст места, особенности действия или участников ситуации;</w:t>
      </w:r>
    </w:p>
    <w:p w:rsidR="003C3DB5" w:rsidRPr="003C3DB5" w:rsidRDefault="003C3DB5" w:rsidP="009800CC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комментарий ситуации, представленный автором;</w:t>
      </w:r>
    </w:p>
    <w:p w:rsidR="003C3DB5" w:rsidRPr="003C3DB5" w:rsidRDefault="003C3DB5" w:rsidP="009800CC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вопросы или задания для работы с кейсом;</w:t>
      </w:r>
    </w:p>
    <w:p w:rsidR="003C3DB5" w:rsidRPr="003C3DB5" w:rsidRDefault="003C3DB5" w:rsidP="009800CC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3D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приложения.</w:t>
      </w:r>
    </w:p>
    <w:p w:rsidR="00724157" w:rsidRPr="00641A83" w:rsidRDefault="00724157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3C3DB5" w:rsidRPr="00641A83" w:rsidRDefault="009800CC" w:rsidP="009800CC">
      <w:pPr>
        <w:shd w:val="clear" w:color="auto" w:fill="FFFFFF"/>
        <w:spacing w:after="0" w:line="276" w:lineRule="auto"/>
        <w:ind w:left="-426" w:firstLine="426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ЭТАПЫ СОЗДАНИЯ КЕЙСА</w:t>
      </w:r>
    </w:p>
    <w:p w:rsidR="00235C8F" w:rsidRPr="00641A83" w:rsidRDefault="00235C8F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3C3DB5" w:rsidRPr="00641A83" w:rsidRDefault="009800CC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  <w:r w:rsidRPr="00641A83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761D2AB1" wp14:editId="57FBBCF7">
            <wp:simplePos x="0" y="0"/>
            <wp:positionH relativeFrom="margin">
              <wp:align>center</wp:align>
            </wp:positionH>
            <wp:positionV relativeFrom="page">
              <wp:posOffset>5587933</wp:posOffset>
            </wp:positionV>
            <wp:extent cx="4995545" cy="1478280"/>
            <wp:effectExtent l="171450" t="171450" r="167005" b="160020"/>
            <wp:wrapThrough wrapText="bothSides">
              <wp:wrapPolygon edited="0">
                <wp:start x="-329" y="-2505"/>
                <wp:lineTo x="-741" y="-1948"/>
                <wp:lineTo x="-741" y="18371"/>
                <wp:lineTo x="659" y="23103"/>
                <wp:lineTo x="741" y="23660"/>
                <wp:lineTo x="21910" y="23660"/>
                <wp:lineTo x="22240" y="20598"/>
                <wp:lineTo x="22157" y="1948"/>
                <wp:lineTo x="20675" y="-2505"/>
                <wp:lineTo x="-329" y="-2505"/>
              </wp:wrapPolygon>
            </wp:wrapThrough>
            <wp:docPr id="1" name="Рисунок 1" descr="Структура кей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уктура кейс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545" cy="14782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C8F" w:rsidRPr="00641A83" w:rsidRDefault="00235C8F" w:rsidP="009800C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3C3DB5" w:rsidRPr="00641A83" w:rsidRDefault="003C3DB5" w:rsidP="009800CC">
      <w:pPr>
        <w:shd w:val="clear" w:color="auto" w:fill="FFFFFF"/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Вначале нужно ответить на три вопроса:</w:t>
      </w:r>
    </w:p>
    <w:p w:rsidR="003C3DB5" w:rsidRPr="00641A83" w:rsidRDefault="003C3DB5" w:rsidP="009800CC">
      <w:pPr>
        <w:numPr>
          <w:ilvl w:val="0"/>
          <w:numId w:val="9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кого и чего пишется кейс?</w:t>
      </w:r>
    </w:p>
    <w:p w:rsidR="003C3DB5" w:rsidRPr="00641A83" w:rsidRDefault="003C3DB5" w:rsidP="009800CC">
      <w:pPr>
        <w:numPr>
          <w:ilvl w:val="0"/>
          <w:numId w:val="9"/>
        </w:num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Чему должны научиться дети?</w:t>
      </w:r>
    </w:p>
    <w:p w:rsidR="00235C8F" w:rsidRPr="00641A83" w:rsidRDefault="003C3DB5" w:rsidP="009800CC">
      <w:pPr>
        <w:pStyle w:val="a3"/>
        <w:numPr>
          <w:ilvl w:val="0"/>
          <w:numId w:val="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уроки они из этого извлекут?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Следующим этапом в процессе создания кейса выступает определение</w:t>
      </w:r>
      <w:r w:rsidR="00E61579"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</w:t>
      </w: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 в структуре образовательного процесса и изучаемой дисциплины</w:t>
      </w:r>
    </w:p>
    <w:p w:rsidR="00E61579" w:rsidRPr="00641A83" w:rsidRDefault="00E61579" w:rsidP="009800CC">
      <w:pPr>
        <w:pStyle w:val="a9"/>
        <w:spacing w:before="0" w:beforeAutospacing="0" w:after="0" w:afterAutospacing="0" w:line="276" w:lineRule="auto"/>
        <w:ind w:left="-426" w:firstLine="993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Затем необходимо сформировать модель ситуации, вокруг которой будет сформирован кейс. После написания текста кейса производится сбор информации, недостающей для успешного проведения работы.</w:t>
      </w:r>
    </w:p>
    <w:p w:rsidR="009800CC" w:rsidRDefault="009800CC" w:rsidP="009800CC">
      <w:pPr>
        <w:pStyle w:val="a9"/>
        <w:tabs>
          <w:tab w:val="right" w:pos="9355"/>
        </w:tabs>
        <w:spacing w:before="0" w:beforeAutospacing="0" w:after="0" w:afterAutospacing="0" w:line="276" w:lineRule="auto"/>
        <w:ind w:left="-426" w:firstLine="426"/>
        <w:jc w:val="both"/>
        <w:rPr>
          <w:b/>
          <w:i/>
          <w:color w:val="000000" w:themeColor="text1"/>
          <w:sz w:val="28"/>
          <w:szCs w:val="28"/>
        </w:rPr>
      </w:pPr>
    </w:p>
    <w:p w:rsidR="00E61579" w:rsidRPr="00641A83" w:rsidRDefault="00E61579" w:rsidP="009800CC">
      <w:pPr>
        <w:pStyle w:val="a9"/>
        <w:tabs>
          <w:tab w:val="right" w:pos="9355"/>
        </w:tabs>
        <w:spacing w:before="0" w:beforeAutospacing="0" w:after="0" w:afterAutospacing="0" w:line="276" w:lineRule="auto"/>
        <w:ind w:left="-426" w:firstLine="426"/>
        <w:jc w:val="both"/>
        <w:rPr>
          <w:b/>
          <w:i/>
          <w:color w:val="000000" w:themeColor="text1"/>
          <w:sz w:val="28"/>
          <w:szCs w:val="28"/>
        </w:rPr>
      </w:pPr>
      <w:r w:rsidRPr="00641A83">
        <w:rPr>
          <w:b/>
          <w:i/>
          <w:color w:val="000000" w:themeColor="text1"/>
          <w:sz w:val="28"/>
          <w:szCs w:val="28"/>
        </w:rPr>
        <w:lastRenderedPageBreak/>
        <w:t>Разработка кейсов осуществляется с учетом следующих принципов:</w:t>
      </w:r>
      <w:r w:rsidR="00724157" w:rsidRPr="00641A83">
        <w:rPr>
          <w:b/>
          <w:i/>
          <w:color w:val="000000" w:themeColor="text1"/>
          <w:sz w:val="28"/>
          <w:szCs w:val="28"/>
        </w:rPr>
        <w:tab/>
      </w:r>
    </w:p>
    <w:p w:rsidR="00E61579" w:rsidRPr="00641A83" w:rsidRDefault="00E61579" w:rsidP="009800CC">
      <w:pPr>
        <w:spacing w:after="0" w:line="276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кейс должен соответствовать целям обучения;</w:t>
      </w:r>
    </w:p>
    <w:p w:rsidR="00E61579" w:rsidRPr="00641A83" w:rsidRDefault="00E61579" w:rsidP="009800CC">
      <w:pPr>
        <w:spacing w:after="0" w:line="276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кейс должен быть максимально приближен к реальной деятельности (реальное событие или искусственно создаваемая ситуация, где часть реального материала компилируется с какой-либо типовой проблемой);</w:t>
      </w:r>
    </w:p>
    <w:p w:rsidR="00E61579" w:rsidRPr="00641A83" w:rsidRDefault="00E61579" w:rsidP="009800CC">
      <w:pPr>
        <w:spacing w:after="0" w:line="276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задание должно быть подобрано таким образом, чтобы можно было пользоваться разными путями для поиска вариантов решения;</w:t>
      </w:r>
    </w:p>
    <w:p w:rsidR="00E61579" w:rsidRPr="00641A83" w:rsidRDefault="00E61579" w:rsidP="009800CC">
      <w:pPr>
        <w:spacing w:after="0" w:line="276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кейсы могут отличаться по уровню обобщенности, по количеству представленной в них информации, по сложности проблемы;</w:t>
      </w:r>
    </w:p>
    <w:p w:rsidR="00235C8F" w:rsidRDefault="00E61579" w:rsidP="009800CC">
      <w:pPr>
        <w:spacing w:after="0" w:line="276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A83">
        <w:rPr>
          <w:rFonts w:ascii="Times New Roman" w:hAnsi="Times New Roman" w:cs="Times New Roman"/>
          <w:color w:val="000000" w:themeColor="text1"/>
          <w:sz w:val="28"/>
          <w:szCs w:val="28"/>
        </w:rPr>
        <w:t>• материал кейса не должен быть устаревшим, его следует обновлять параллельно с изменениями в реальной практик</w:t>
      </w:r>
      <w:r w:rsidR="00641A83">
        <w:rPr>
          <w:rFonts w:ascii="Times New Roman" w:hAnsi="Times New Roman" w:cs="Times New Roman"/>
          <w:color w:val="000000" w:themeColor="text1"/>
          <w:sz w:val="28"/>
          <w:szCs w:val="28"/>
        </w:rPr>
        <w:t>е.</w:t>
      </w:r>
    </w:p>
    <w:p w:rsidR="00641A83" w:rsidRPr="00641A83" w:rsidRDefault="00641A83" w:rsidP="009800CC">
      <w:pPr>
        <w:spacing w:after="0" w:line="276" w:lineRule="auto"/>
        <w:ind w:firstLine="42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9800CC" w:rsidRDefault="009800CC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235C8F" w:rsidRPr="00641A83" w:rsidRDefault="009D0BB9" w:rsidP="009800CC">
      <w:pPr>
        <w:pStyle w:val="a9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lastRenderedPageBreak/>
        <w:t>ИНФОРМАЦИОННЫЙ БЛОК</w:t>
      </w:r>
      <w:r w:rsidR="00235C8F" w:rsidRPr="00641A83">
        <w:rPr>
          <w:b/>
          <w:bCs/>
          <w:color w:val="000000" w:themeColor="text1"/>
          <w:sz w:val="28"/>
          <w:szCs w:val="28"/>
        </w:rPr>
        <w:t xml:space="preserve"> № 3</w:t>
      </w:r>
    </w:p>
    <w:p w:rsidR="00235C8F" w:rsidRPr="00641A83" w:rsidRDefault="00235C8F" w:rsidP="009800CC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 w:themeColor="text1"/>
          <w:sz w:val="28"/>
          <w:szCs w:val="28"/>
        </w:rPr>
      </w:pPr>
      <w:r w:rsidRPr="00641A83">
        <w:rPr>
          <w:bCs/>
          <w:i/>
          <w:color w:val="000000" w:themeColor="text1"/>
          <w:sz w:val="28"/>
          <w:szCs w:val="28"/>
        </w:rPr>
        <w:t>Деятельность учителя в процессе работы с кейсом</w:t>
      </w:r>
      <w:r w:rsidR="00641A83">
        <w:rPr>
          <w:bCs/>
          <w:i/>
          <w:color w:val="000000" w:themeColor="text1"/>
          <w:sz w:val="28"/>
          <w:szCs w:val="28"/>
        </w:rPr>
        <w:t>.</w:t>
      </w:r>
    </w:p>
    <w:p w:rsidR="00E61579" w:rsidRPr="00641A83" w:rsidRDefault="00235C8F" w:rsidP="009800CC">
      <w:pPr>
        <w:pStyle w:val="a9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/>
          <w:color w:val="000000" w:themeColor="text1"/>
          <w:sz w:val="28"/>
          <w:szCs w:val="28"/>
        </w:rPr>
      </w:pPr>
      <w:r w:rsidRPr="00641A83">
        <w:rPr>
          <w:bCs/>
          <w:i/>
          <w:color w:val="000000" w:themeColor="text1"/>
          <w:sz w:val="28"/>
          <w:szCs w:val="28"/>
        </w:rPr>
        <w:t>Деятельность ученика в процессе работы с кейсом</w:t>
      </w:r>
      <w:r w:rsidR="00641A83">
        <w:rPr>
          <w:bCs/>
          <w:i/>
          <w:color w:val="000000" w:themeColor="text1"/>
          <w:sz w:val="28"/>
          <w:szCs w:val="28"/>
        </w:rPr>
        <w:t>.</w:t>
      </w:r>
    </w:p>
    <w:p w:rsidR="00235C8F" w:rsidRPr="00641A83" w:rsidRDefault="00235C8F" w:rsidP="009800CC">
      <w:pPr>
        <w:pStyle w:val="a9"/>
        <w:shd w:val="clear" w:color="auto" w:fill="FFFFFF"/>
        <w:spacing w:before="0" w:beforeAutospacing="0" w:after="0" w:afterAutospacing="0" w:line="276" w:lineRule="auto"/>
        <w:ind w:left="1080"/>
        <w:jc w:val="both"/>
        <w:rPr>
          <w:bCs/>
          <w:i/>
          <w:color w:val="000000" w:themeColor="text1"/>
          <w:sz w:val="28"/>
          <w:szCs w:val="28"/>
        </w:rPr>
      </w:pPr>
    </w:p>
    <w:p w:rsidR="00E61579" w:rsidRPr="00641A83" w:rsidRDefault="00E61579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Начиная работать с кейсами вы можете столкнуться с рядом вопросов:</w:t>
      </w:r>
    </w:p>
    <w:p w:rsidR="00E61579" w:rsidRPr="00641A83" w:rsidRDefault="00235C8F" w:rsidP="009800C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 xml:space="preserve">Как воспримет класс </w:t>
      </w:r>
      <w:r w:rsidR="00E61579" w:rsidRPr="00641A83">
        <w:rPr>
          <w:color w:val="000000" w:themeColor="text1"/>
          <w:sz w:val="28"/>
          <w:szCs w:val="28"/>
        </w:rPr>
        <w:t>это новшество?</w:t>
      </w:r>
    </w:p>
    <w:p w:rsidR="00E61579" w:rsidRPr="00641A83" w:rsidRDefault="00E61579" w:rsidP="009800C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 xml:space="preserve">Будет ли обратный отклик? </w:t>
      </w:r>
    </w:p>
    <w:p w:rsidR="00E61579" w:rsidRPr="00641A83" w:rsidRDefault="00E61579" w:rsidP="009800C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 xml:space="preserve">Не станут ли дети хуже учиться? </w:t>
      </w:r>
    </w:p>
    <w:p w:rsidR="00E61579" w:rsidRPr="00641A83" w:rsidRDefault="00E61579" w:rsidP="009800CC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Сколько времени стоит уделять работе с кейсами и как часто их использовать?</w:t>
      </w:r>
    </w:p>
    <w:p w:rsidR="00E61579" w:rsidRPr="00641A83" w:rsidRDefault="00E61579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 xml:space="preserve">Ответить на эти вопросы довольно трудно, но вы должны попробовать. </w:t>
      </w:r>
    </w:p>
    <w:p w:rsidR="00641A83" w:rsidRDefault="00641A83" w:rsidP="009800C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</w:p>
    <w:p w:rsidR="00235C8F" w:rsidRPr="00641A83" w:rsidRDefault="009800CC" w:rsidP="009800C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ДЕЙСТВИЯ УЧИТЕЛЯ В КЕЙС – ТЕХНОЛОГИИ: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создание кейса или использование уже имеющегося;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распределение учеников по малым группам (4-6 человек);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знакомство учащихся с ситуацией, системой оценивания решений проблемы, сроками выполнения заданий организация работы учащихся в малых группах, определение докладчиков;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организация презентации решений в малых группах;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организация общей дискуссии;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обобщающее выступление учителя, его анализ ситуации;</w:t>
      </w:r>
    </w:p>
    <w:p w:rsidR="00235C8F" w:rsidRPr="00641A83" w:rsidRDefault="00235C8F" w:rsidP="009D0BB9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оценивание учащихся учителем.</w:t>
      </w:r>
    </w:p>
    <w:p w:rsidR="00235C8F" w:rsidRPr="00641A83" w:rsidRDefault="00235C8F" w:rsidP="009800CC">
      <w:pPr>
        <w:pStyle w:val="a9"/>
        <w:shd w:val="clear" w:color="auto" w:fill="FFFFFF"/>
        <w:spacing w:before="0" w:beforeAutospacing="0" w:after="0" w:afterAutospacing="0" w:line="276" w:lineRule="auto"/>
        <w:ind w:left="-426" w:firstLine="851"/>
        <w:jc w:val="both"/>
        <w:rPr>
          <w:color w:val="000000" w:themeColor="text1"/>
          <w:sz w:val="28"/>
          <w:szCs w:val="28"/>
        </w:rPr>
      </w:pPr>
    </w:p>
    <w:p w:rsidR="00E61579" w:rsidRPr="00641A83" w:rsidRDefault="00E61579" w:rsidP="009800CC">
      <w:pPr>
        <w:pStyle w:val="a9"/>
        <w:shd w:val="clear" w:color="auto" w:fill="FFFFFF"/>
        <w:spacing w:before="0" w:beforeAutospacing="0" w:after="0" w:afterAutospacing="0" w:line="276" w:lineRule="auto"/>
        <w:ind w:firstLine="851"/>
        <w:rPr>
          <w:b/>
          <w:i/>
          <w:color w:val="000000" w:themeColor="text1"/>
          <w:sz w:val="28"/>
          <w:szCs w:val="28"/>
        </w:rPr>
      </w:pPr>
      <w:r w:rsidRPr="00641A83">
        <w:rPr>
          <w:b/>
          <w:i/>
          <w:color w:val="000000" w:themeColor="text1"/>
          <w:sz w:val="28"/>
          <w:szCs w:val="28"/>
        </w:rPr>
        <w:t>Сколько времени стоит уделять работе с кейсами и как часто их использовать?</w:t>
      </w:r>
    </w:p>
    <w:p w:rsidR="00E61579" w:rsidRPr="00641A83" w:rsidRDefault="00E61579" w:rsidP="009800CC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85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Опыт показывает, что от 10 минут в начале работы с этой технологией, на стадии привыкания класса к ней до 25-30 минут, когда школьники уже освоились и позитивно воспринимают такой вид работы. Желательно работу с кейсами проводить через урок (не реже), а на таких предметах, как история и допустимо и каждый урок.</w:t>
      </w:r>
    </w:p>
    <w:p w:rsidR="00E61579" w:rsidRPr="00641A83" w:rsidRDefault="00E61579" w:rsidP="009800CC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85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Отдельно стоит сказать о задавании кейсов на дом. Поскольку это все-таки командная работа, такие домашние задания должны быть «долгосрочными», то есть задаваться за 2-3 недели до отчета по ним. Разумеется, слишком частить с кейсами не стоит: одного подобного задания в месяц будет вполне достаточно.</w:t>
      </w:r>
    </w:p>
    <w:p w:rsidR="00E61579" w:rsidRPr="00641A83" w:rsidRDefault="00E61579" w:rsidP="009800CC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85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 xml:space="preserve">Помните, что кейс-технологии призваны сформировать, в первую очередь, новые качества и умения, а уж потом — закрепить знания, они связаны с интерактивом, а потому, работая с кейсами, не старайтесь слишком строго оценить фактические знания. Выставить отметку за интересную логику </w:t>
      </w:r>
      <w:r w:rsidRPr="00641A83">
        <w:rPr>
          <w:color w:val="000000" w:themeColor="text1"/>
          <w:sz w:val="28"/>
          <w:szCs w:val="28"/>
        </w:rPr>
        <w:lastRenderedPageBreak/>
        <w:t>рассуждения и нестандартное мышление значительно сложнее, но ради развития учащихся стоит попробовать это сделать.</w:t>
      </w:r>
    </w:p>
    <w:p w:rsidR="00E61579" w:rsidRPr="00641A83" w:rsidRDefault="00E61579" w:rsidP="009800CC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85"/>
        <w:jc w:val="both"/>
        <w:rPr>
          <w:color w:val="000000" w:themeColor="text1"/>
          <w:sz w:val="28"/>
          <w:szCs w:val="28"/>
        </w:rPr>
      </w:pPr>
      <w:r w:rsidRPr="00641A83">
        <w:rPr>
          <w:color w:val="000000" w:themeColor="text1"/>
          <w:sz w:val="28"/>
          <w:szCs w:val="28"/>
        </w:rPr>
        <w:t>Особое внимание стоит уделить развитию в воспитанниках умения обращаться к фактуре, теоретическому материалу. Для этого у каждого ученика должна быть, разумеется, определенная «база», которую учителю и надо попробовать сформировать до начала работы с данной методикой.</w:t>
      </w:r>
    </w:p>
    <w:p w:rsidR="00E61579" w:rsidRPr="00641A83" w:rsidRDefault="00E61579" w:rsidP="009800C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61579" w:rsidRPr="009800CC" w:rsidRDefault="00641A83" w:rsidP="009800CC">
      <w:pPr>
        <w:shd w:val="clear" w:color="auto" w:fill="FFFFFF"/>
        <w:spacing w:after="0" w:line="276" w:lineRule="auto"/>
        <w:ind w:left="-426" w:firstLine="426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РАБОТА УЧЕНИКА С КЕЙСОМ</w:t>
      </w:r>
      <w:r w:rsidR="009800C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: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 этап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знакомство с ситуацией, её особенностями;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2 этап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выделение основной проблемы (проблем),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 этап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предложение концепций или тем для «мозгового штурма»;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4 этап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анализ последствий принятия того или иного решения;</w:t>
      </w:r>
    </w:p>
    <w:p w:rsidR="003C3DB5" w:rsidRDefault="00E61579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5 этап 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решение кейса — предложение одного или нескольких вариантов последовательности действий.</w:t>
      </w:r>
    </w:p>
    <w:p w:rsidR="009800CC" w:rsidRPr="009800CC" w:rsidRDefault="009800CC" w:rsidP="009800CC">
      <w:pPr>
        <w:shd w:val="clear" w:color="auto" w:fill="FFFFFF"/>
        <w:spacing w:after="0" w:line="276" w:lineRule="auto"/>
        <w:ind w:left="-426"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61579" w:rsidRPr="00641A83" w:rsidRDefault="009800CC" w:rsidP="009800CC">
      <w:pPr>
        <w:shd w:val="clear" w:color="auto" w:fill="FFFFFF"/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pacing w:val="10"/>
          <w:sz w:val="28"/>
          <w:szCs w:val="28"/>
          <w:lang w:eastAsia="ru-RU"/>
        </w:rPr>
        <w:t>РЕШЕНИЕ КЕЙСОВ СОСТОИТ ИЗ НЕСКОЛЬКИХ ШАГОВ: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исследования предложенной ситуации (кейса);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сбора и анализа недостающей информации;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обсуждения возможных вариантов решения проблемы;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выработки наилучшего решения.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Казалось бы, все просто. На самом деле существует несколько подводных камней, способных озадачить участников, впервые имеющих дело с кейсами.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pacing w:val="10"/>
          <w:sz w:val="28"/>
          <w:szCs w:val="28"/>
          <w:lang w:eastAsia="ru-RU"/>
        </w:rPr>
        <w:t>Во-первых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кейс не имеет правильного ответа. Оптимальное решение может быть одно, а вот эффективных решений — несколько.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pacing w:val="10"/>
          <w:sz w:val="28"/>
          <w:szCs w:val="28"/>
          <w:lang w:eastAsia="ru-RU"/>
        </w:rPr>
        <w:t>Во-вторых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вводные кейса могут противоречить друг другу или постоянно меняться. Кейс строится на реальных фактах и имитирует настоящую жизненную ситуацию, а в жизни не раз приходится сталкиваться с подобными проблемами.</w:t>
      </w:r>
    </w:p>
    <w:p w:rsidR="00E61579" w:rsidRPr="00641A83" w:rsidRDefault="00E61579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1A83">
        <w:rPr>
          <w:rFonts w:ascii="Times New Roman" w:eastAsia="Times New Roman" w:hAnsi="Times New Roman" w:cs="Times New Roman"/>
          <w:b/>
          <w:bCs/>
          <w:i/>
          <w:color w:val="000000" w:themeColor="text1"/>
          <w:spacing w:val="10"/>
          <w:sz w:val="28"/>
          <w:szCs w:val="28"/>
          <w:lang w:eastAsia="ru-RU"/>
        </w:rPr>
        <w:t>В-третьих</w:t>
      </w:r>
      <w:r w:rsidRPr="00641A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как правило, кейсы решаются в условиях ограниченного времени. </w:t>
      </w: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3C3DB5" w:rsidRPr="00641A83" w:rsidRDefault="003C3DB5" w:rsidP="009800CC">
      <w:pPr>
        <w:shd w:val="clear" w:color="auto" w:fill="FFFFFF"/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u w:val="single"/>
          <w:lang w:eastAsia="ru-RU"/>
        </w:rPr>
      </w:pPr>
    </w:p>
    <w:p w:rsidR="00E535AE" w:rsidRDefault="00E535AE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800CC" w:rsidRDefault="009800CC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0611A" w:rsidRPr="00E0611A" w:rsidRDefault="009D0BB9" w:rsidP="00E0611A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ПРАКТИЧЕСКИЙ БЛОК</w:t>
      </w:r>
      <w:r w:rsidR="00E0611A" w:rsidRPr="00E061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E0611A" w:rsidRDefault="00E0611A" w:rsidP="00E0611A">
      <w:pPr>
        <w:pStyle w:val="a3"/>
        <w:numPr>
          <w:ilvl w:val="0"/>
          <w:numId w:val="24"/>
        </w:num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061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Методика работы по кейсу </w:t>
      </w:r>
    </w:p>
    <w:p w:rsidR="00E0611A" w:rsidRPr="00E0611A" w:rsidRDefault="00E0611A" w:rsidP="00E0611A">
      <w:pPr>
        <w:pStyle w:val="a3"/>
        <w:numPr>
          <w:ilvl w:val="0"/>
          <w:numId w:val="24"/>
        </w:num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Практическое занятие </w:t>
      </w:r>
      <w:r w:rsidR="00114A9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по решению кейса «Чистые вещества и смеси»</w:t>
      </w:r>
    </w:p>
    <w:p w:rsidR="00E0611A" w:rsidRDefault="00E0611A" w:rsidP="00E0611A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9800CC" w:rsidRPr="00E0611A" w:rsidRDefault="00E0611A" w:rsidP="00E0611A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E0611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МЕТОДИКА РАБОТЫ ПО КЕЙСУ</w:t>
      </w:r>
    </w:p>
    <w:p w:rsidR="00E0611A" w:rsidRPr="00E0611A" w:rsidRDefault="00E0611A" w:rsidP="00E0611A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</w:pPr>
    </w:p>
    <w:tbl>
      <w:tblPr>
        <w:tblStyle w:val="aa"/>
        <w:tblW w:w="10207" w:type="dxa"/>
        <w:tblInd w:w="-856" w:type="dxa"/>
        <w:tblLook w:val="04A0" w:firstRow="1" w:lastRow="0" w:firstColumn="1" w:lastColumn="0" w:noHBand="0" w:noVBand="1"/>
      </w:tblPr>
      <w:tblGrid>
        <w:gridCol w:w="1702"/>
        <w:gridCol w:w="4958"/>
        <w:gridCol w:w="3547"/>
      </w:tblGrid>
      <w:tr w:rsidR="00E0611A" w:rsidRPr="00E0611A" w:rsidTr="00114A90">
        <w:tc>
          <w:tcPr>
            <w:tcW w:w="1702" w:type="dxa"/>
          </w:tcPr>
          <w:p w:rsidR="009800CC" w:rsidRPr="00E0611A" w:rsidRDefault="009800CC" w:rsidP="00E0611A">
            <w:pPr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  <w:lang w:eastAsia="ru-RU"/>
              </w:rPr>
              <w:t>Фаза работы</w:t>
            </w:r>
          </w:p>
        </w:tc>
        <w:tc>
          <w:tcPr>
            <w:tcW w:w="4958" w:type="dxa"/>
          </w:tcPr>
          <w:p w:rsidR="009800CC" w:rsidRPr="00E0611A" w:rsidRDefault="009800CC" w:rsidP="00E0611A">
            <w:pPr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  <w:lang w:eastAsia="ru-RU"/>
              </w:rPr>
              <w:t>Действия педагога</w:t>
            </w:r>
          </w:p>
        </w:tc>
        <w:tc>
          <w:tcPr>
            <w:tcW w:w="3547" w:type="dxa"/>
          </w:tcPr>
          <w:p w:rsidR="009800CC" w:rsidRPr="00E0611A" w:rsidRDefault="009800CC" w:rsidP="00E0611A">
            <w:pPr>
              <w:spacing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6"/>
                <w:szCs w:val="26"/>
                <w:lang w:eastAsia="ru-RU"/>
              </w:rPr>
              <w:t>Действия учащегося</w:t>
            </w:r>
          </w:p>
        </w:tc>
      </w:tr>
      <w:tr w:rsidR="00E0611A" w:rsidRPr="00E0611A" w:rsidTr="00114A90">
        <w:tc>
          <w:tcPr>
            <w:tcW w:w="1702" w:type="dxa"/>
          </w:tcPr>
          <w:p w:rsidR="009800CC" w:rsidRPr="00E0611A" w:rsidRDefault="009800CC" w:rsidP="00E0611A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58" w:type="dxa"/>
          </w:tcPr>
          <w:p w:rsidR="009800CC" w:rsidRPr="00E0611A" w:rsidRDefault="00E0611A" w:rsidP="00E0611A">
            <w:pPr>
              <w:pStyle w:val="a3"/>
              <w:numPr>
                <w:ilvl w:val="0"/>
                <w:numId w:val="18"/>
              </w:numPr>
              <w:spacing w:line="276" w:lineRule="auto"/>
              <w:ind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Подбирает или разрабатывает кейс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18"/>
              </w:numPr>
              <w:spacing w:line="276" w:lineRule="auto"/>
              <w:ind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Определяет основные или вспомогательные материалы.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18"/>
              </w:numPr>
              <w:spacing w:line="276" w:lineRule="auto"/>
              <w:ind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Разрабатывает сценарий занятия.</w:t>
            </w:r>
          </w:p>
        </w:tc>
        <w:tc>
          <w:tcPr>
            <w:tcW w:w="3547" w:type="dxa"/>
          </w:tcPr>
          <w:p w:rsidR="009800CC" w:rsidRPr="00E0611A" w:rsidRDefault="00E0611A" w:rsidP="00E0611A">
            <w:pPr>
              <w:pStyle w:val="a3"/>
              <w:numPr>
                <w:ilvl w:val="0"/>
                <w:numId w:val="21"/>
              </w:numPr>
              <w:spacing w:line="276" w:lineRule="auto"/>
              <w:ind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Получает кейс и список рекомендуемой литературы (если получает кейс во время урока)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21"/>
              </w:numPr>
              <w:spacing w:line="276" w:lineRule="auto"/>
              <w:ind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Самостоятельно готовится к уроку (если получил кейс заранее)</w:t>
            </w:r>
          </w:p>
        </w:tc>
      </w:tr>
      <w:tr w:rsidR="00E0611A" w:rsidRPr="00E0611A" w:rsidTr="00114A90">
        <w:tc>
          <w:tcPr>
            <w:tcW w:w="1702" w:type="dxa"/>
          </w:tcPr>
          <w:p w:rsidR="009800CC" w:rsidRPr="00E0611A" w:rsidRDefault="009800CC" w:rsidP="00E0611A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58" w:type="dxa"/>
          </w:tcPr>
          <w:p w:rsidR="009800CC" w:rsidRPr="00E0611A" w:rsidRDefault="00E0611A" w:rsidP="00E0611A">
            <w:pPr>
              <w:pStyle w:val="a3"/>
              <w:numPr>
                <w:ilvl w:val="0"/>
                <w:numId w:val="19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Вступительное слово, определение ключевых моментов.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19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Разбивает класс на подгруппы на добровольной основе (3-6 человек).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19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Рассаживает участников подгруппы друг напротив друга.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19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Подгруппы размещает поодаль друг от друга.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19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Руководит обсуждением кейса в подгруппах, обеспечивая их дополнительными сведениями.</w:t>
            </w:r>
          </w:p>
        </w:tc>
        <w:tc>
          <w:tcPr>
            <w:tcW w:w="3547" w:type="dxa"/>
          </w:tcPr>
          <w:p w:rsidR="009800CC" w:rsidRPr="00E0611A" w:rsidRDefault="00E0611A" w:rsidP="00E0611A">
            <w:pPr>
              <w:pStyle w:val="a3"/>
              <w:numPr>
                <w:ilvl w:val="0"/>
                <w:numId w:val="22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Задает вопросы, углубляющие понимание кейса и проблемы.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22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Каждая подгруппа выбирает «модератора» (координатора), «секретаря» (фиксирует результат работы), «шкипера» (представляет проект)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22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Поэтапное решение кейса</w:t>
            </w:r>
          </w:p>
        </w:tc>
      </w:tr>
      <w:tr w:rsidR="00E0611A" w:rsidRPr="00E0611A" w:rsidTr="00114A90">
        <w:tc>
          <w:tcPr>
            <w:tcW w:w="1702" w:type="dxa"/>
          </w:tcPr>
          <w:p w:rsidR="009800CC" w:rsidRPr="00E0611A" w:rsidRDefault="009800CC" w:rsidP="00E0611A">
            <w:pPr>
              <w:spacing w:line="276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58" w:type="dxa"/>
          </w:tcPr>
          <w:p w:rsidR="009800CC" w:rsidRPr="00E0611A" w:rsidRDefault="00E0611A" w:rsidP="00E0611A">
            <w:pPr>
              <w:pStyle w:val="a3"/>
              <w:numPr>
                <w:ilvl w:val="0"/>
                <w:numId w:val="20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Обобщающее выступление, анализ ситуации.</w:t>
            </w:r>
          </w:p>
          <w:p w:rsidR="00E0611A" w:rsidRPr="00E0611A" w:rsidRDefault="00E0611A" w:rsidP="00E0611A">
            <w:pPr>
              <w:pStyle w:val="a3"/>
              <w:numPr>
                <w:ilvl w:val="0"/>
                <w:numId w:val="20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Оценивает работу учащихся или принятые решения на поставленные вопросы.</w:t>
            </w:r>
          </w:p>
        </w:tc>
        <w:tc>
          <w:tcPr>
            <w:tcW w:w="3547" w:type="dxa"/>
          </w:tcPr>
          <w:p w:rsidR="009800CC" w:rsidRPr="00E0611A" w:rsidRDefault="00E0611A" w:rsidP="00E0611A">
            <w:pPr>
              <w:pStyle w:val="a3"/>
              <w:numPr>
                <w:ilvl w:val="0"/>
                <w:numId w:val="23"/>
              </w:numPr>
              <w:spacing w:line="276" w:lineRule="auto"/>
              <w:ind w:left="360" w:hanging="326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E0611A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Публичная презентация принятого решения</w:t>
            </w:r>
          </w:p>
        </w:tc>
      </w:tr>
    </w:tbl>
    <w:p w:rsidR="009800CC" w:rsidRPr="00E0611A" w:rsidRDefault="009800CC" w:rsidP="00114A90">
      <w:pPr>
        <w:shd w:val="clear" w:color="auto" w:fill="FFFFFF"/>
        <w:spacing w:after="0" w:line="276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</w:p>
    <w:p w:rsidR="00E535AE" w:rsidRDefault="00E0611A" w:rsidP="009D0BB9">
      <w:pPr>
        <w:shd w:val="clear" w:color="auto" w:fill="FFFFFF"/>
        <w:spacing w:after="0" w:line="276" w:lineRule="auto"/>
        <w:ind w:left="-426" w:firstLine="851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0BB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начальных этапах работы по кейс-методу роль «модератора» рекомендуется принимать на себя учителю с целью более продуктивной работы с кейсом. Так как эта роль требует хороших организаторских навыков, которые у учащихся находятся на стадии формирования.</w:t>
      </w:r>
    </w:p>
    <w:p w:rsidR="00035A5C" w:rsidRDefault="00035A5C" w:rsidP="009D0BB9">
      <w:pPr>
        <w:shd w:val="clear" w:color="auto" w:fill="FFFFFF"/>
        <w:spacing w:after="0" w:line="276" w:lineRule="auto"/>
        <w:ind w:left="-426" w:firstLine="851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35A5C" w:rsidRDefault="00035A5C" w:rsidP="009D0BB9">
      <w:pPr>
        <w:shd w:val="clear" w:color="auto" w:fill="FFFFFF"/>
        <w:spacing w:after="0" w:line="276" w:lineRule="auto"/>
        <w:ind w:left="-426" w:firstLine="851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35A5C" w:rsidRPr="009D0BB9" w:rsidRDefault="00035A5C" w:rsidP="009D0BB9">
      <w:pPr>
        <w:shd w:val="clear" w:color="auto" w:fill="FFFFFF"/>
        <w:spacing w:after="0" w:line="276" w:lineRule="auto"/>
        <w:ind w:left="-426" w:firstLine="851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535AE" w:rsidRPr="00E0611A" w:rsidRDefault="00E535AE" w:rsidP="00E0611A">
      <w:pPr>
        <w:shd w:val="clear" w:color="auto" w:fill="FFFFFF"/>
        <w:spacing w:after="0" w:line="276" w:lineRule="auto"/>
        <w:ind w:left="-426" w:firstLine="851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</w:p>
    <w:p w:rsidR="00035A5C" w:rsidRPr="00035A5C" w:rsidRDefault="00035A5C" w:rsidP="00035A5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35A5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И к счастью, только один недостаток - это трудоемкость подготовительной работы педагога, так как готовых кейсов по дополнительному образованию не разработано. Зато это открывает перспективы профессиональной реализации каждого из нас.</w:t>
      </w:r>
    </w:p>
    <w:p w:rsidR="00035A5C" w:rsidRPr="00035A5C" w:rsidRDefault="00035A5C" w:rsidP="00035A5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35A5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Первый шаг в этом направлении я уже сделала. В моем портфеле есть еще одно отделение. В нем я разработанные и апробированные кейсы. С удовольствием поделюсь наработками с вами (демонстрирует кейсы.)</w:t>
      </w:r>
    </w:p>
    <w:p w:rsidR="00035A5C" w:rsidRPr="00035A5C" w:rsidRDefault="00035A5C" w:rsidP="00035A5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35A5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Ну что ж, все содержимое моего портфеля перед вами. Настал черед паковать чемоданы. И вам я предлагаю сделать тоже самое. Сегодня вы уйдете с первоначальным багажом знаний по кейс-методу, но, я надеюсь, что он будет пополняться новыми разработками. Желаю успехов вам на этом поприще. И помните: умный учится на чужих ошибках, а очень умный на кейсах! (звучит музыка) Коллеги, нам пора идти дальше. В добрый путь!</w:t>
      </w:r>
    </w:p>
    <w:p w:rsidR="00E535AE" w:rsidRPr="00035A5C" w:rsidRDefault="00E535AE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535AE" w:rsidRPr="00E0611A" w:rsidRDefault="00E535AE" w:rsidP="009800CC">
      <w:pPr>
        <w:shd w:val="clear" w:color="auto" w:fill="FFFFFF"/>
        <w:spacing w:after="0" w:line="276" w:lineRule="auto"/>
        <w:ind w:left="-426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535AE" w:rsidRPr="00E0611A" w:rsidRDefault="00E535AE" w:rsidP="009800CC">
      <w:pPr>
        <w:spacing w:after="0" w:line="276" w:lineRule="auto"/>
        <w:ind w:left="-426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F1A93" w:rsidRPr="001B7284" w:rsidRDefault="005E2ED3" w:rsidP="00AF1A93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F1A93" w:rsidRPr="001B7284">
          <w:rPr>
            <w:rStyle w:val="a8"/>
            <w:rFonts w:ascii="Times New Roman" w:hAnsi="Times New Roman" w:cs="Times New Roman"/>
            <w:sz w:val="28"/>
            <w:szCs w:val="28"/>
          </w:rPr>
          <w:t>https://drive.google.com/drive/fol</w:t>
        </w:r>
        <w:r w:rsidR="00AF1A93" w:rsidRPr="001B7284">
          <w:rPr>
            <w:rStyle w:val="a8"/>
            <w:rFonts w:ascii="Times New Roman" w:hAnsi="Times New Roman" w:cs="Times New Roman"/>
            <w:sz w:val="28"/>
            <w:szCs w:val="28"/>
          </w:rPr>
          <w:t>d</w:t>
        </w:r>
        <w:r w:rsidR="00AF1A93" w:rsidRPr="001B7284">
          <w:rPr>
            <w:rStyle w:val="a8"/>
            <w:rFonts w:ascii="Times New Roman" w:hAnsi="Times New Roman" w:cs="Times New Roman"/>
            <w:sz w:val="28"/>
            <w:szCs w:val="28"/>
          </w:rPr>
          <w:t>ers/1dpBVYEOWRTp4xAocFgB8sqk95rpuVzeY</w:t>
        </w:r>
      </w:hyperlink>
    </w:p>
    <w:p w:rsidR="00AF1A93" w:rsidRPr="00AF1A93" w:rsidRDefault="00AF1A93" w:rsidP="00AF1A93">
      <w:pPr>
        <w:spacing w:after="0" w:line="276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</w:p>
    <w:sectPr w:rsidR="00AF1A93" w:rsidRPr="00AF1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ED3" w:rsidRDefault="005E2ED3" w:rsidP="00560C0C">
      <w:pPr>
        <w:spacing w:after="0" w:line="240" w:lineRule="auto"/>
      </w:pPr>
      <w:r>
        <w:separator/>
      </w:r>
    </w:p>
  </w:endnote>
  <w:endnote w:type="continuationSeparator" w:id="0">
    <w:p w:rsidR="005E2ED3" w:rsidRDefault="005E2ED3" w:rsidP="00560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ED3" w:rsidRDefault="005E2ED3" w:rsidP="00560C0C">
      <w:pPr>
        <w:spacing w:after="0" w:line="240" w:lineRule="auto"/>
      </w:pPr>
      <w:r>
        <w:separator/>
      </w:r>
    </w:p>
  </w:footnote>
  <w:footnote w:type="continuationSeparator" w:id="0">
    <w:p w:rsidR="005E2ED3" w:rsidRDefault="005E2ED3" w:rsidP="00560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4355"/>
      </v:shape>
    </w:pict>
  </w:numPicBullet>
  <w:abstractNum w:abstractNumId="0" w15:restartNumberingAfterBreak="0">
    <w:nsid w:val="122D09F1"/>
    <w:multiLevelType w:val="hybridMultilevel"/>
    <w:tmpl w:val="41F6C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42BF0"/>
    <w:multiLevelType w:val="hybridMultilevel"/>
    <w:tmpl w:val="91CA61AA"/>
    <w:lvl w:ilvl="0" w:tplc="19A08BE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DC0E00"/>
    <w:multiLevelType w:val="hybridMultilevel"/>
    <w:tmpl w:val="CC569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174C6"/>
    <w:multiLevelType w:val="hybridMultilevel"/>
    <w:tmpl w:val="EE442EC6"/>
    <w:lvl w:ilvl="0" w:tplc="29589A5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19346AE"/>
    <w:multiLevelType w:val="hybridMultilevel"/>
    <w:tmpl w:val="E028096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1096A86"/>
    <w:multiLevelType w:val="multilevel"/>
    <w:tmpl w:val="BCF8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7B5E4C"/>
    <w:multiLevelType w:val="hybridMultilevel"/>
    <w:tmpl w:val="76E2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66CA6"/>
    <w:multiLevelType w:val="hybridMultilevel"/>
    <w:tmpl w:val="F9ACFA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4C7F4A"/>
    <w:multiLevelType w:val="hybridMultilevel"/>
    <w:tmpl w:val="014AD60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91A6D"/>
    <w:multiLevelType w:val="multilevel"/>
    <w:tmpl w:val="E5C8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7D0B42"/>
    <w:multiLevelType w:val="multilevel"/>
    <w:tmpl w:val="033C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7D1DBA"/>
    <w:multiLevelType w:val="multilevel"/>
    <w:tmpl w:val="3D6E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CF718B"/>
    <w:multiLevelType w:val="multilevel"/>
    <w:tmpl w:val="431A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DA2989"/>
    <w:multiLevelType w:val="hybridMultilevel"/>
    <w:tmpl w:val="4AF6427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481B0696"/>
    <w:multiLevelType w:val="hybridMultilevel"/>
    <w:tmpl w:val="CF801C6C"/>
    <w:lvl w:ilvl="0" w:tplc="598CE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3E23C3"/>
    <w:multiLevelType w:val="hybridMultilevel"/>
    <w:tmpl w:val="80B406DC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AF5FEA"/>
    <w:multiLevelType w:val="hybridMultilevel"/>
    <w:tmpl w:val="053AD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83D24"/>
    <w:multiLevelType w:val="hybridMultilevel"/>
    <w:tmpl w:val="87461A1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C686419"/>
    <w:multiLevelType w:val="hybridMultilevel"/>
    <w:tmpl w:val="3730841C"/>
    <w:lvl w:ilvl="0" w:tplc="3E58FF4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D5A4762"/>
    <w:multiLevelType w:val="hybridMultilevel"/>
    <w:tmpl w:val="91E6B5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113974"/>
    <w:multiLevelType w:val="hybridMultilevel"/>
    <w:tmpl w:val="8A36CEE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6A30133C"/>
    <w:multiLevelType w:val="hybridMultilevel"/>
    <w:tmpl w:val="F11A347E"/>
    <w:lvl w:ilvl="0" w:tplc="5C967CB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058B7"/>
    <w:multiLevelType w:val="hybridMultilevel"/>
    <w:tmpl w:val="EEBAE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D47CD"/>
    <w:multiLevelType w:val="multilevel"/>
    <w:tmpl w:val="99AE4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6925BF"/>
    <w:multiLevelType w:val="hybridMultilevel"/>
    <w:tmpl w:val="0FDEF4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E625D6"/>
    <w:multiLevelType w:val="hybridMultilevel"/>
    <w:tmpl w:val="D40A0A2C"/>
    <w:lvl w:ilvl="0" w:tplc="3806C4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AC10F6E"/>
    <w:multiLevelType w:val="hybridMultilevel"/>
    <w:tmpl w:val="8EDAB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8"/>
  </w:num>
  <w:num w:numId="5">
    <w:abstractNumId w:val="9"/>
  </w:num>
  <w:num w:numId="6">
    <w:abstractNumId w:val="1"/>
  </w:num>
  <w:num w:numId="7">
    <w:abstractNumId w:val="17"/>
  </w:num>
  <w:num w:numId="8">
    <w:abstractNumId w:val="5"/>
  </w:num>
  <w:num w:numId="9">
    <w:abstractNumId w:val="23"/>
  </w:num>
  <w:num w:numId="10">
    <w:abstractNumId w:val="12"/>
  </w:num>
  <w:num w:numId="11">
    <w:abstractNumId w:val="7"/>
  </w:num>
  <w:num w:numId="12">
    <w:abstractNumId w:val="15"/>
  </w:num>
  <w:num w:numId="13">
    <w:abstractNumId w:val="3"/>
  </w:num>
  <w:num w:numId="14">
    <w:abstractNumId w:val="14"/>
  </w:num>
  <w:num w:numId="15">
    <w:abstractNumId w:val="4"/>
  </w:num>
  <w:num w:numId="16">
    <w:abstractNumId w:val="20"/>
  </w:num>
  <w:num w:numId="17">
    <w:abstractNumId w:val="10"/>
  </w:num>
  <w:num w:numId="18">
    <w:abstractNumId w:val="24"/>
  </w:num>
  <w:num w:numId="19">
    <w:abstractNumId w:val="16"/>
  </w:num>
  <w:num w:numId="20">
    <w:abstractNumId w:val="2"/>
  </w:num>
  <w:num w:numId="21">
    <w:abstractNumId w:val="19"/>
  </w:num>
  <w:num w:numId="22">
    <w:abstractNumId w:val="0"/>
  </w:num>
  <w:num w:numId="23">
    <w:abstractNumId w:val="6"/>
  </w:num>
  <w:num w:numId="24">
    <w:abstractNumId w:val="18"/>
  </w:num>
  <w:num w:numId="25">
    <w:abstractNumId w:val="21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C0C"/>
    <w:rsid w:val="00035A5C"/>
    <w:rsid w:val="00114A90"/>
    <w:rsid w:val="00235C8F"/>
    <w:rsid w:val="002527EA"/>
    <w:rsid w:val="002B4234"/>
    <w:rsid w:val="003B49E2"/>
    <w:rsid w:val="003C1376"/>
    <w:rsid w:val="003C3DB5"/>
    <w:rsid w:val="004349E5"/>
    <w:rsid w:val="00560C0C"/>
    <w:rsid w:val="005615EE"/>
    <w:rsid w:val="005E2ED3"/>
    <w:rsid w:val="00641A83"/>
    <w:rsid w:val="00662BCE"/>
    <w:rsid w:val="00672F57"/>
    <w:rsid w:val="00724157"/>
    <w:rsid w:val="007D34E5"/>
    <w:rsid w:val="007E7E16"/>
    <w:rsid w:val="00834DD0"/>
    <w:rsid w:val="00854161"/>
    <w:rsid w:val="009800CC"/>
    <w:rsid w:val="009C1970"/>
    <w:rsid w:val="009D0BB9"/>
    <w:rsid w:val="00AF1A93"/>
    <w:rsid w:val="00B82853"/>
    <w:rsid w:val="00CB4491"/>
    <w:rsid w:val="00D304D6"/>
    <w:rsid w:val="00D94D2A"/>
    <w:rsid w:val="00E05905"/>
    <w:rsid w:val="00E0611A"/>
    <w:rsid w:val="00E535AE"/>
    <w:rsid w:val="00E61579"/>
    <w:rsid w:val="00F5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D88E"/>
  <w15:chartTrackingRefBased/>
  <w15:docId w15:val="{A2EBB872-3F30-4CED-B1FC-C634C98E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3D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535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C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60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0C0C"/>
  </w:style>
  <w:style w:type="paragraph" w:styleId="a6">
    <w:name w:val="footer"/>
    <w:basedOn w:val="a"/>
    <w:link w:val="a7"/>
    <w:uiPriority w:val="99"/>
    <w:unhideWhenUsed/>
    <w:rsid w:val="00560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0C0C"/>
  </w:style>
  <w:style w:type="character" w:styleId="a8">
    <w:name w:val="Hyperlink"/>
    <w:basedOn w:val="a0"/>
    <w:uiPriority w:val="99"/>
    <w:semiHidden/>
    <w:unhideWhenUsed/>
    <w:rsid w:val="009C19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535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unhideWhenUsed/>
    <w:rsid w:val="00E5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3D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a">
    <w:name w:val="Table Grid"/>
    <w:basedOn w:val="a1"/>
    <w:uiPriority w:val="39"/>
    <w:rsid w:val="00980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62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2BCE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035A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dpBVYEOWRTp4xAocFgB8sqk95rpuVzeY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4</cp:revision>
  <cp:lastPrinted>2020-03-31T09:35:00Z</cp:lastPrinted>
  <dcterms:created xsi:type="dcterms:W3CDTF">2020-04-14T08:03:00Z</dcterms:created>
  <dcterms:modified xsi:type="dcterms:W3CDTF">2022-10-25T05:54:00Z</dcterms:modified>
</cp:coreProperties>
</file>